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CC61" w14:textId="77777777" w:rsidR="00392906" w:rsidRPr="00DC2976" w:rsidRDefault="00392906" w:rsidP="00392906">
      <w:pPr>
        <w:jc w:val="both"/>
      </w:pPr>
      <w:r>
        <w:t xml:space="preserve">Shri Guru Teg Bahadur Ji </w:t>
      </w:r>
      <w:r w:rsidRPr="00DC2976">
        <w:t xml:space="preserve">Government College, </w:t>
      </w:r>
      <w:r>
        <w:t>Taraori (Karnal)</w:t>
      </w:r>
      <w:r w:rsidRPr="00DC2976">
        <w:t xml:space="preserve"> is a prestigious higher education institution established in </w:t>
      </w:r>
      <w:r>
        <w:t>2018</w:t>
      </w:r>
      <w:r w:rsidRPr="00DC2976">
        <w:t xml:space="preserve"> and has been committed to provide quality education to students and to prepare them comprehensively for their career since then. The basic aim of college activities is to develop core competence among students and inculcate in them a profound orientation for societal welfare. </w:t>
      </w:r>
    </w:p>
    <w:p w14:paraId="7C2D7C74" w14:textId="77777777" w:rsidR="00392906" w:rsidRPr="00DC2976" w:rsidRDefault="00392906" w:rsidP="00392906">
      <w:pPr>
        <w:jc w:val="both"/>
      </w:pPr>
      <w:r w:rsidRPr="00DC2976">
        <w:t xml:space="preserve">The Vision of </w:t>
      </w:r>
      <w:r>
        <w:t>SGTBJ GC</w:t>
      </w:r>
      <w:r w:rsidRPr="00DC2976">
        <w:t xml:space="preserve"> College, </w:t>
      </w:r>
      <w:r>
        <w:t>Taraori</w:t>
      </w:r>
      <w:r w:rsidRPr="00DC2976">
        <w:t xml:space="preserve"> is to empowering rural youth through quality education. </w:t>
      </w:r>
      <w:r>
        <w:t xml:space="preserve">The mission of our college is </w:t>
      </w:r>
      <w:r w:rsidRPr="00DC2976">
        <w:t>providing accessible, inclusive and quality education for personal and community development</w:t>
      </w:r>
    </w:p>
    <w:p w14:paraId="780C5876" w14:textId="77777777" w:rsidR="00392906" w:rsidRPr="00DC2976" w:rsidRDefault="00392906" w:rsidP="00392906">
      <w:pPr>
        <w:jc w:val="both"/>
      </w:pPr>
      <w:r w:rsidRPr="00DC2976">
        <w:t>There should be well defined norms to be followed by students, faculty, non teaching staff and college administration to maintain the rigour of quality benchmarks. They should know their respective sphere of activities and be well versed in the niceties of their desired conduct in the institution. Their concern is to keep the dignity of the institution intact by not indulging in anything which creates any blemish on the name of the institution. The finer aspects of the respective code of conduct of different stakeholders are given below:</w:t>
      </w:r>
    </w:p>
    <w:p w14:paraId="0CAA9D7B" w14:textId="77777777" w:rsidR="00392906" w:rsidRPr="00DC2976" w:rsidRDefault="00392906" w:rsidP="00392906">
      <w:pPr>
        <w:jc w:val="both"/>
      </w:pPr>
      <w:r w:rsidRPr="00DC2976">
        <w:t> </w:t>
      </w:r>
    </w:p>
    <w:p w14:paraId="08683FD8" w14:textId="77777777" w:rsidR="00392906" w:rsidRPr="00DC2976" w:rsidRDefault="00392906" w:rsidP="00392906">
      <w:pPr>
        <w:jc w:val="both"/>
        <w:rPr>
          <w:sz w:val="28"/>
          <w:szCs w:val="22"/>
        </w:rPr>
      </w:pPr>
      <w:r w:rsidRPr="00DC2976">
        <w:rPr>
          <w:b/>
          <w:bCs/>
          <w:sz w:val="28"/>
          <w:szCs w:val="22"/>
        </w:rPr>
        <w:t>Code of Conduct for Students</w:t>
      </w:r>
    </w:p>
    <w:p w14:paraId="2265F1E0" w14:textId="77777777" w:rsidR="00392906" w:rsidRPr="00DC2976" w:rsidRDefault="00392906" w:rsidP="00392906">
      <w:pPr>
        <w:jc w:val="both"/>
      </w:pPr>
      <w:r w:rsidRPr="00DC2976">
        <w:rPr>
          <w:b/>
          <w:bCs/>
        </w:rPr>
        <w:t>General Rules:</w:t>
      </w:r>
    </w:p>
    <w:p w14:paraId="3BFCDEE4" w14:textId="77777777" w:rsidR="00392906" w:rsidRPr="00DC2976" w:rsidRDefault="00392906" w:rsidP="00392906">
      <w:pPr>
        <w:numPr>
          <w:ilvl w:val="0"/>
          <w:numId w:val="1"/>
        </w:numPr>
        <w:jc w:val="both"/>
      </w:pPr>
      <w:r w:rsidRPr="00DC2976">
        <w:t>They should follow rules and regulations set by the college and follow the set procedures for completion of different tasks with due diligence.</w:t>
      </w:r>
    </w:p>
    <w:p w14:paraId="6EFF935D" w14:textId="77777777" w:rsidR="00392906" w:rsidRPr="00DC2976" w:rsidRDefault="00392906" w:rsidP="00392906">
      <w:pPr>
        <w:numPr>
          <w:ilvl w:val="0"/>
          <w:numId w:val="1"/>
        </w:numPr>
        <w:jc w:val="both"/>
      </w:pPr>
      <w:r w:rsidRPr="00DC2976">
        <w:t>They should remain in discipline and must not do anything detrimental to the safety of others.</w:t>
      </w:r>
    </w:p>
    <w:p w14:paraId="5DC53C03" w14:textId="77777777" w:rsidR="00392906" w:rsidRPr="00DC2976" w:rsidRDefault="00392906" w:rsidP="00392906">
      <w:pPr>
        <w:numPr>
          <w:ilvl w:val="0"/>
          <w:numId w:val="1"/>
        </w:numPr>
        <w:jc w:val="both"/>
      </w:pPr>
      <w:r w:rsidRPr="00DC2976">
        <w:t>They should pay adequate respect to teachers and other college functionaries.</w:t>
      </w:r>
    </w:p>
    <w:p w14:paraId="729C2836" w14:textId="77777777" w:rsidR="00392906" w:rsidRPr="00DC2976" w:rsidRDefault="00392906" w:rsidP="00392906">
      <w:pPr>
        <w:numPr>
          <w:ilvl w:val="0"/>
          <w:numId w:val="1"/>
        </w:numPr>
        <w:jc w:val="both"/>
      </w:pPr>
      <w:r w:rsidRPr="00DC2976">
        <w:t>Ragging is completely prohibited in any form and any such act is punishable.</w:t>
      </w:r>
    </w:p>
    <w:p w14:paraId="6BBF99BF" w14:textId="77777777" w:rsidR="00392906" w:rsidRPr="00DC2976" w:rsidRDefault="00392906" w:rsidP="00392906">
      <w:pPr>
        <w:numPr>
          <w:ilvl w:val="0"/>
          <w:numId w:val="1"/>
        </w:numPr>
        <w:jc w:val="both"/>
      </w:pPr>
      <w:r w:rsidRPr="00DC2976">
        <w:t>They must not do any harm to the property of the college.</w:t>
      </w:r>
    </w:p>
    <w:p w14:paraId="307A3796" w14:textId="77777777" w:rsidR="00392906" w:rsidRPr="00DC2976" w:rsidRDefault="00392906" w:rsidP="00392906">
      <w:pPr>
        <w:numPr>
          <w:ilvl w:val="0"/>
          <w:numId w:val="1"/>
        </w:numPr>
        <w:jc w:val="both"/>
      </w:pPr>
      <w:r w:rsidRPr="00DC2976">
        <w:t>They must not involve in any sort of disruptive activity in the college. </w:t>
      </w:r>
    </w:p>
    <w:p w14:paraId="5BB3516E" w14:textId="77777777" w:rsidR="00392906" w:rsidRPr="00DC2976" w:rsidRDefault="00392906" w:rsidP="00392906">
      <w:pPr>
        <w:numPr>
          <w:ilvl w:val="0"/>
          <w:numId w:val="1"/>
        </w:numPr>
        <w:jc w:val="both"/>
      </w:pPr>
      <w:r w:rsidRPr="00DC2976">
        <w:t>They should work for upholding the interests and reputation of the college.</w:t>
      </w:r>
    </w:p>
    <w:p w14:paraId="0947BDEF" w14:textId="77777777" w:rsidR="00392906" w:rsidRPr="00DC2976" w:rsidRDefault="00392906" w:rsidP="00392906">
      <w:pPr>
        <w:numPr>
          <w:ilvl w:val="0"/>
          <w:numId w:val="1"/>
        </w:numPr>
        <w:jc w:val="both"/>
      </w:pPr>
      <w:r w:rsidRPr="00DC2976">
        <w:t>The wearing of ribbon identity card is must.</w:t>
      </w:r>
    </w:p>
    <w:p w14:paraId="204E2C8E" w14:textId="77777777" w:rsidR="00392906" w:rsidRPr="00DC2976" w:rsidRDefault="00392906" w:rsidP="00392906">
      <w:pPr>
        <w:numPr>
          <w:ilvl w:val="0"/>
          <w:numId w:val="1"/>
        </w:numPr>
        <w:jc w:val="both"/>
      </w:pPr>
      <w:r w:rsidRPr="00DC2976">
        <w:t>Notice Boards should be read daily.</w:t>
      </w:r>
    </w:p>
    <w:p w14:paraId="720FF5EF" w14:textId="77777777" w:rsidR="00392906" w:rsidRPr="00DC2976" w:rsidRDefault="00392906" w:rsidP="00392906">
      <w:pPr>
        <w:numPr>
          <w:ilvl w:val="0"/>
          <w:numId w:val="1"/>
        </w:numPr>
        <w:jc w:val="both"/>
      </w:pPr>
      <w:r w:rsidRPr="00DC2976">
        <w:t>In vacant periods, they should sit in either library or the place earmarked for them.</w:t>
      </w:r>
    </w:p>
    <w:p w14:paraId="695AD46C" w14:textId="77777777" w:rsidR="00392906" w:rsidRPr="00DC2976" w:rsidRDefault="00392906" w:rsidP="00392906">
      <w:pPr>
        <w:numPr>
          <w:ilvl w:val="0"/>
          <w:numId w:val="1"/>
        </w:numPr>
        <w:jc w:val="both"/>
      </w:pPr>
      <w:r w:rsidRPr="00DC2976">
        <w:t>The boys are not allowed in Girls’ Lawn and Girls’ Common Room.</w:t>
      </w:r>
    </w:p>
    <w:p w14:paraId="5C942426" w14:textId="77777777" w:rsidR="00392906" w:rsidRPr="00DC2976" w:rsidRDefault="00392906" w:rsidP="00392906">
      <w:pPr>
        <w:numPr>
          <w:ilvl w:val="0"/>
          <w:numId w:val="1"/>
        </w:numPr>
        <w:jc w:val="both"/>
      </w:pPr>
      <w:r w:rsidRPr="00DC2976">
        <w:lastRenderedPageBreak/>
        <w:t>Tutor is your guide, mentor and friend and should be consulted regularly.</w:t>
      </w:r>
    </w:p>
    <w:p w14:paraId="3A3BBBBE" w14:textId="77777777" w:rsidR="00392906" w:rsidRPr="00DC2976" w:rsidRDefault="00392906" w:rsidP="00392906">
      <w:pPr>
        <w:numPr>
          <w:ilvl w:val="0"/>
          <w:numId w:val="1"/>
        </w:numPr>
        <w:jc w:val="both"/>
      </w:pPr>
      <w:r w:rsidRPr="00DC2976">
        <w:t>They must attend mentor group meetings and other college activities and functions compulsorily with discipline.</w:t>
      </w:r>
    </w:p>
    <w:p w14:paraId="209E3E1E" w14:textId="77777777" w:rsidR="00392906" w:rsidRPr="00DC2976" w:rsidRDefault="00392906" w:rsidP="00392906">
      <w:pPr>
        <w:numPr>
          <w:ilvl w:val="0"/>
          <w:numId w:val="1"/>
        </w:numPr>
        <w:jc w:val="both"/>
      </w:pPr>
      <w:r w:rsidRPr="00DC2976">
        <w:t>Cleanliness is indispensable in the college.</w:t>
      </w:r>
    </w:p>
    <w:p w14:paraId="71C1D36C" w14:textId="77777777" w:rsidR="00392906" w:rsidRPr="00DC2976" w:rsidRDefault="00392906" w:rsidP="00392906">
      <w:pPr>
        <w:numPr>
          <w:ilvl w:val="0"/>
          <w:numId w:val="1"/>
        </w:numPr>
        <w:jc w:val="both"/>
      </w:pPr>
      <w:r w:rsidRPr="00DC2976">
        <w:t>They should work for maintaining the campus greenery and environment.</w:t>
      </w:r>
    </w:p>
    <w:p w14:paraId="33D8BDDC" w14:textId="77777777" w:rsidR="00392906" w:rsidRPr="00DC2976" w:rsidRDefault="00392906" w:rsidP="00392906">
      <w:pPr>
        <w:numPr>
          <w:ilvl w:val="0"/>
          <w:numId w:val="1"/>
        </w:numPr>
        <w:jc w:val="both"/>
      </w:pPr>
      <w:r w:rsidRPr="00DC2976">
        <w:t>Nothing offensive should be written on walls and notice and classroom boards.</w:t>
      </w:r>
    </w:p>
    <w:p w14:paraId="1CF882DB" w14:textId="77777777" w:rsidR="00392906" w:rsidRPr="00DC2976" w:rsidRDefault="00392906" w:rsidP="00392906">
      <w:pPr>
        <w:numPr>
          <w:ilvl w:val="0"/>
          <w:numId w:val="1"/>
        </w:numPr>
        <w:jc w:val="both"/>
      </w:pPr>
      <w:r w:rsidRPr="00DC2976">
        <w:t>They should switch off the fans and lights which are not in use in rooms or verandas.</w:t>
      </w:r>
    </w:p>
    <w:p w14:paraId="04C0CE8C" w14:textId="77777777" w:rsidR="00392906" w:rsidRPr="00DC2976" w:rsidRDefault="00392906" w:rsidP="00392906">
      <w:pPr>
        <w:numPr>
          <w:ilvl w:val="0"/>
          <w:numId w:val="1"/>
        </w:numPr>
        <w:jc w:val="both"/>
      </w:pPr>
      <w:r w:rsidRPr="00DC2976">
        <w:t>The cycle/ two wheelers which students bring in the college should be properly registered with the parking staff.</w:t>
      </w:r>
    </w:p>
    <w:p w14:paraId="73C0932B" w14:textId="77777777" w:rsidR="00392906" w:rsidRPr="00DC2976" w:rsidRDefault="00392906" w:rsidP="00392906">
      <w:pPr>
        <w:numPr>
          <w:ilvl w:val="0"/>
          <w:numId w:val="1"/>
        </w:numPr>
        <w:jc w:val="both"/>
      </w:pPr>
      <w:r w:rsidRPr="00DC2976">
        <w:t>They are not allowed to bring four wheelers in the college campus. </w:t>
      </w:r>
    </w:p>
    <w:p w14:paraId="3DDACF4F" w14:textId="77777777" w:rsidR="00392906" w:rsidRPr="00DC2976" w:rsidRDefault="00392906" w:rsidP="00392906">
      <w:pPr>
        <w:numPr>
          <w:ilvl w:val="0"/>
          <w:numId w:val="1"/>
        </w:numPr>
        <w:jc w:val="both"/>
      </w:pPr>
      <w:r w:rsidRPr="00DC2976">
        <w:t>Entry in the college is only for the enrolled students and any outsider other than them is strictly prohibited.</w:t>
      </w:r>
    </w:p>
    <w:p w14:paraId="0E4FD8C0" w14:textId="77777777" w:rsidR="00392906" w:rsidRPr="00DC2976" w:rsidRDefault="00392906" w:rsidP="00392906">
      <w:pPr>
        <w:jc w:val="both"/>
      </w:pPr>
      <w:r w:rsidRPr="00DC2976">
        <w:rPr>
          <w:b/>
          <w:bCs/>
        </w:rPr>
        <w:t>Rules regarding Classes:</w:t>
      </w:r>
    </w:p>
    <w:p w14:paraId="283B096E" w14:textId="77777777" w:rsidR="00392906" w:rsidRPr="00DC2976" w:rsidRDefault="00392906" w:rsidP="00392906">
      <w:pPr>
        <w:numPr>
          <w:ilvl w:val="0"/>
          <w:numId w:val="2"/>
        </w:numPr>
        <w:jc w:val="both"/>
      </w:pPr>
      <w:r w:rsidRPr="00DC2976">
        <w:t>The students should be regular and punctual in their classes.</w:t>
      </w:r>
    </w:p>
    <w:p w14:paraId="7BE585F7" w14:textId="77777777" w:rsidR="00392906" w:rsidRPr="00DC2976" w:rsidRDefault="00392906" w:rsidP="00392906">
      <w:pPr>
        <w:numPr>
          <w:ilvl w:val="0"/>
          <w:numId w:val="2"/>
        </w:numPr>
        <w:jc w:val="both"/>
      </w:pPr>
      <w:r w:rsidRPr="00DC2976">
        <w:t>They must complete their study with utmost sincerity.</w:t>
      </w:r>
    </w:p>
    <w:p w14:paraId="2F516019" w14:textId="77777777" w:rsidR="00392906" w:rsidRPr="00DC2976" w:rsidRDefault="00392906" w:rsidP="00392906">
      <w:pPr>
        <w:numPr>
          <w:ilvl w:val="0"/>
          <w:numId w:val="2"/>
        </w:numPr>
        <w:jc w:val="both"/>
      </w:pPr>
      <w:r w:rsidRPr="00DC2976">
        <w:t>They have to complete 75% attendance in classes to be allowed to sit in examination.</w:t>
      </w:r>
    </w:p>
    <w:p w14:paraId="5FE0733A" w14:textId="77777777" w:rsidR="00392906" w:rsidRPr="00DC2976" w:rsidRDefault="00392906" w:rsidP="00392906">
      <w:pPr>
        <w:numPr>
          <w:ilvl w:val="0"/>
          <w:numId w:val="2"/>
        </w:numPr>
        <w:jc w:val="both"/>
      </w:pPr>
      <w:r w:rsidRPr="00DC2976">
        <w:t>The regular absence for six days consecutively may lead to striking off their name from the college rolls.</w:t>
      </w:r>
    </w:p>
    <w:p w14:paraId="40B1513C" w14:textId="77777777" w:rsidR="00392906" w:rsidRPr="00DC2976" w:rsidRDefault="00392906" w:rsidP="00392906">
      <w:pPr>
        <w:numPr>
          <w:ilvl w:val="0"/>
          <w:numId w:val="2"/>
        </w:numPr>
        <w:jc w:val="both"/>
      </w:pPr>
      <w:r w:rsidRPr="00DC2976">
        <w:t>They should pay proper heed to the lectures and remain in discipline in the classes.</w:t>
      </w:r>
    </w:p>
    <w:p w14:paraId="6D864A7A" w14:textId="77777777" w:rsidR="00392906" w:rsidRPr="00DC2976" w:rsidRDefault="00392906" w:rsidP="00392906">
      <w:pPr>
        <w:numPr>
          <w:ilvl w:val="0"/>
          <w:numId w:val="2"/>
        </w:numPr>
        <w:jc w:val="both"/>
      </w:pPr>
      <w:r w:rsidRPr="00DC2976">
        <w:t>Any lewd comment or indecent behaviour in the class is punishable.</w:t>
      </w:r>
    </w:p>
    <w:p w14:paraId="53E428CC" w14:textId="77777777" w:rsidR="00392906" w:rsidRPr="00DC2976" w:rsidRDefault="00392906" w:rsidP="00392906">
      <w:pPr>
        <w:numPr>
          <w:ilvl w:val="0"/>
          <w:numId w:val="2"/>
        </w:numPr>
        <w:jc w:val="both"/>
      </w:pPr>
      <w:r w:rsidRPr="00DC2976">
        <w:t>The use of mobile phones is not allowed during the classes.</w:t>
      </w:r>
    </w:p>
    <w:p w14:paraId="72FE0B53" w14:textId="77777777" w:rsidR="00392906" w:rsidRPr="00DC2976" w:rsidRDefault="00392906" w:rsidP="00392906">
      <w:pPr>
        <w:numPr>
          <w:ilvl w:val="0"/>
          <w:numId w:val="2"/>
        </w:numPr>
        <w:jc w:val="both"/>
      </w:pPr>
      <w:r w:rsidRPr="00DC2976">
        <w:t>Any attempt to record the lecture of teacher without permission is prohibited. </w:t>
      </w:r>
    </w:p>
    <w:p w14:paraId="17055A9A" w14:textId="77777777" w:rsidR="00392906" w:rsidRPr="00DC2976" w:rsidRDefault="00392906" w:rsidP="00392906">
      <w:pPr>
        <w:jc w:val="both"/>
      </w:pPr>
      <w:r w:rsidRPr="00DC2976">
        <w:rPr>
          <w:b/>
          <w:bCs/>
        </w:rPr>
        <w:t>Rules regarding Library:</w:t>
      </w:r>
    </w:p>
    <w:p w14:paraId="43718BB4" w14:textId="77777777" w:rsidR="00392906" w:rsidRPr="00DC2976" w:rsidRDefault="00392906" w:rsidP="00392906">
      <w:pPr>
        <w:numPr>
          <w:ilvl w:val="0"/>
          <w:numId w:val="3"/>
        </w:numPr>
        <w:jc w:val="both"/>
      </w:pPr>
      <w:r w:rsidRPr="00DC2976">
        <w:t>The College Library is a great learning resource for the students.</w:t>
      </w:r>
    </w:p>
    <w:p w14:paraId="76095659" w14:textId="77777777" w:rsidR="00392906" w:rsidRPr="00DC2976" w:rsidRDefault="00392906" w:rsidP="00392906">
      <w:pPr>
        <w:numPr>
          <w:ilvl w:val="0"/>
          <w:numId w:val="3"/>
        </w:numPr>
        <w:jc w:val="both"/>
      </w:pPr>
      <w:r w:rsidRPr="00DC2976">
        <w:t>They should make use of library regularly for adding to their academic endeavours.</w:t>
      </w:r>
    </w:p>
    <w:p w14:paraId="5F428BFE" w14:textId="77777777" w:rsidR="00392906" w:rsidRPr="00DC2976" w:rsidRDefault="00392906" w:rsidP="00392906">
      <w:pPr>
        <w:numPr>
          <w:ilvl w:val="0"/>
          <w:numId w:val="3"/>
        </w:numPr>
        <w:jc w:val="both"/>
      </w:pPr>
      <w:r w:rsidRPr="00DC2976">
        <w:t>They should get books issued from the library regularly and return them within stipulated fifteen days.</w:t>
      </w:r>
    </w:p>
    <w:p w14:paraId="17016C43" w14:textId="77777777" w:rsidR="00392906" w:rsidRPr="00DC2976" w:rsidRDefault="00392906" w:rsidP="00392906">
      <w:pPr>
        <w:numPr>
          <w:ilvl w:val="0"/>
          <w:numId w:val="3"/>
        </w:numPr>
        <w:jc w:val="both"/>
      </w:pPr>
      <w:r w:rsidRPr="00DC2976">
        <w:lastRenderedPageBreak/>
        <w:t>They are prohibited to make noise while sitting and studying in the reading lounge.</w:t>
      </w:r>
    </w:p>
    <w:p w14:paraId="2CA309C7" w14:textId="77777777" w:rsidR="00392906" w:rsidRPr="00DC2976" w:rsidRDefault="00392906" w:rsidP="00392906">
      <w:pPr>
        <w:numPr>
          <w:ilvl w:val="0"/>
          <w:numId w:val="3"/>
        </w:numPr>
        <w:jc w:val="both"/>
      </w:pPr>
      <w:r w:rsidRPr="00DC2976">
        <w:t>They should make use of the facility of e-resource centre with caution so as not to make any harm to the facilities provided.</w:t>
      </w:r>
    </w:p>
    <w:p w14:paraId="05BADD0E" w14:textId="77777777" w:rsidR="00392906" w:rsidRPr="00DC2976" w:rsidRDefault="00392906" w:rsidP="00392906">
      <w:pPr>
        <w:numPr>
          <w:ilvl w:val="0"/>
          <w:numId w:val="3"/>
        </w:numPr>
        <w:jc w:val="both"/>
      </w:pPr>
      <w:r w:rsidRPr="00DC2976">
        <w:t>Tearing of any page from the books issued, defacing them and not returning them after the stipulated time may lead to monetary punishment.</w:t>
      </w:r>
    </w:p>
    <w:p w14:paraId="6CBF19AE" w14:textId="77777777" w:rsidR="00392906" w:rsidRPr="00DC2976" w:rsidRDefault="00392906" w:rsidP="00392906">
      <w:pPr>
        <w:numPr>
          <w:ilvl w:val="0"/>
          <w:numId w:val="3"/>
        </w:numPr>
        <w:jc w:val="both"/>
      </w:pPr>
      <w:r w:rsidRPr="00DC2976">
        <w:t>The use of mobile phones in the library is strictly prohibited.</w:t>
      </w:r>
    </w:p>
    <w:p w14:paraId="7A491FDE" w14:textId="77777777" w:rsidR="00392906" w:rsidRPr="00DC2976" w:rsidRDefault="00392906" w:rsidP="00392906">
      <w:pPr>
        <w:jc w:val="both"/>
      </w:pPr>
      <w:r w:rsidRPr="00DC2976">
        <w:rPr>
          <w:b/>
          <w:bCs/>
        </w:rPr>
        <w:t>Rules regarding Co-curricular/Extra-curricular Activities:</w:t>
      </w:r>
    </w:p>
    <w:p w14:paraId="62588AFF" w14:textId="77777777" w:rsidR="00392906" w:rsidRPr="00DC2976" w:rsidRDefault="00392906" w:rsidP="00392906">
      <w:pPr>
        <w:numPr>
          <w:ilvl w:val="0"/>
          <w:numId w:val="4"/>
        </w:numPr>
        <w:jc w:val="both"/>
      </w:pPr>
      <w:r w:rsidRPr="00DC2976">
        <w:t>The students have good many options to choose from these activities provided by different designated cells.</w:t>
      </w:r>
    </w:p>
    <w:p w14:paraId="79D94282" w14:textId="77777777" w:rsidR="00392906" w:rsidRPr="00DC2976" w:rsidRDefault="00392906" w:rsidP="00392906">
      <w:pPr>
        <w:numPr>
          <w:ilvl w:val="0"/>
          <w:numId w:val="4"/>
        </w:numPr>
        <w:jc w:val="both"/>
      </w:pPr>
      <w:r w:rsidRPr="00DC2976">
        <w:t>They must participate in at least any one of these activities.</w:t>
      </w:r>
    </w:p>
    <w:p w14:paraId="1ED96852" w14:textId="77777777" w:rsidR="00392906" w:rsidRPr="00DC2976" w:rsidRDefault="00392906" w:rsidP="00392906">
      <w:pPr>
        <w:numPr>
          <w:ilvl w:val="0"/>
          <w:numId w:val="4"/>
        </w:numPr>
        <w:jc w:val="both"/>
      </w:pPr>
      <w:r w:rsidRPr="00DC2976">
        <w:t>They have to submit their name in the beginning of the session to the concerned teachers.</w:t>
      </w:r>
    </w:p>
    <w:p w14:paraId="1583C545" w14:textId="77777777" w:rsidR="00392906" w:rsidRPr="00DC2976" w:rsidRDefault="00392906" w:rsidP="00392906">
      <w:pPr>
        <w:numPr>
          <w:ilvl w:val="0"/>
          <w:numId w:val="4"/>
        </w:numPr>
        <w:jc w:val="both"/>
      </w:pPr>
      <w:r w:rsidRPr="00DC2976">
        <w:t>They should pursue diligently the chosen activities.</w:t>
      </w:r>
    </w:p>
    <w:p w14:paraId="7B33935F" w14:textId="77777777" w:rsidR="00392906" w:rsidRPr="00DC2976" w:rsidRDefault="00392906" w:rsidP="00392906">
      <w:pPr>
        <w:numPr>
          <w:ilvl w:val="0"/>
          <w:numId w:val="4"/>
        </w:numPr>
        <w:jc w:val="both"/>
      </w:pPr>
      <w:r w:rsidRPr="00DC2976">
        <w:t>They have to complete the set regimen as prescribed by rules to be entitled for the certificate wherever applicable.</w:t>
      </w:r>
    </w:p>
    <w:p w14:paraId="04A9A345" w14:textId="77777777" w:rsidR="00392906" w:rsidRPr="00DC2976" w:rsidRDefault="00392906" w:rsidP="00392906">
      <w:pPr>
        <w:numPr>
          <w:ilvl w:val="0"/>
          <w:numId w:val="4"/>
        </w:numPr>
        <w:jc w:val="both"/>
      </w:pPr>
      <w:r w:rsidRPr="00DC2976">
        <w:t>The discipline and their committed involvement is must to learn from these activities. </w:t>
      </w:r>
    </w:p>
    <w:p w14:paraId="7AE93600" w14:textId="77777777" w:rsidR="00392906" w:rsidRPr="00DC2976" w:rsidRDefault="00392906" w:rsidP="00392906">
      <w:pPr>
        <w:jc w:val="both"/>
      </w:pPr>
      <w:r w:rsidRPr="00DC2976">
        <w:rPr>
          <w:b/>
          <w:bCs/>
        </w:rPr>
        <w:t>Rules regarding Examination: </w:t>
      </w:r>
    </w:p>
    <w:p w14:paraId="5FC99715" w14:textId="77777777" w:rsidR="00392906" w:rsidRPr="00DC2976" w:rsidRDefault="00392906" w:rsidP="00392906">
      <w:pPr>
        <w:numPr>
          <w:ilvl w:val="0"/>
          <w:numId w:val="5"/>
        </w:numPr>
        <w:jc w:val="both"/>
      </w:pPr>
      <w:r w:rsidRPr="00DC2976">
        <w:t>Examination is the culmination of the learning endeavours of the students.</w:t>
      </w:r>
    </w:p>
    <w:p w14:paraId="53B5EED9" w14:textId="77777777" w:rsidR="00392906" w:rsidRPr="00DC2976" w:rsidRDefault="00392906" w:rsidP="00392906">
      <w:pPr>
        <w:numPr>
          <w:ilvl w:val="0"/>
          <w:numId w:val="5"/>
        </w:numPr>
        <w:jc w:val="both"/>
      </w:pPr>
      <w:r w:rsidRPr="00DC2976">
        <w:t>They are supposed to appear in examinations with their full preparation and utmost probity.</w:t>
      </w:r>
    </w:p>
    <w:p w14:paraId="0598DC18" w14:textId="77777777" w:rsidR="00392906" w:rsidRPr="00DC2976" w:rsidRDefault="00392906" w:rsidP="00392906">
      <w:pPr>
        <w:numPr>
          <w:ilvl w:val="0"/>
          <w:numId w:val="5"/>
        </w:numPr>
        <w:jc w:val="both"/>
      </w:pPr>
      <w:r w:rsidRPr="00DC2976">
        <w:t>They should not indulge in any sort of copying or any other malpractice to improve their result.</w:t>
      </w:r>
    </w:p>
    <w:p w14:paraId="54402F5A" w14:textId="77777777" w:rsidR="00392906" w:rsidRPr="00DC2976" w:rsidRDefault="00392906" w:rsidP="00392906">
      <w:pPr>
        <w:numPr>
          <w:ilvl w:val="0"/>
          <w:numId w:val="5"/>
        </w:numPr>
        <w:jc w:val="both"/>
      </w:pPr>
      <w:r w:rsidRPr="00DC2976">
        <w:t>Copying or facilitating others in any such activity is punishable.</w:t>
      </w:r>
    </w:p>
    <w:p w14:paraId="3D657719" w14:textId="77777777" w:rsidR="00392906" w:rsidRPr="00DC2976" w:rsidRDefault="00392906" w:rsidP="00392906">
      <w:pPr>
        <w:numPr>
          <w:ilvl w:val="0"/>
          <w:numId w:val="5"/>
        </w:numPr>
        <w:jc w:val="both"/>
      </w:pPr>
      <w:r w:rsidRPr="00DC2976">
        <w:t>The use of malpractice in examination may lead to strict punishment as provided in rules.</w:t>
      </w:r>
    </w:p>
    <w:p w14:paraId="7896C708" w14:textId="77777777" w:rsidR="00392906" w:rsidRPr="00DC2976" w:rsidRDefault="00392906" w:rsidP="00392906">
      <w:pPr>
        <w:numPr>
          <w:ilvl w:val="0"/>
          <w:numId w:val="5"/>
        </w:numPr>
        <w:jc w:val="both"/>
      </w:pPr>
      <w:r w:rsidRPr="00DC2976">
        <w:t>They should appear in examination with proper decorum and any attempt to create indiscipline or making loud noise may lead to punishment.</w:t>
      </w:r>
    </w:p>
    <w:p w14:paraId="4B5E6CA6" w14:textId="77777777" w:rsidR="00392906" w:rsidRPr="00DC2976" w:rsidRDefault="00392906" w:rsidP="00392906">
      <w:pPr>
        <w:numPr>
          <w:ilvl w:val="0"/>
          <w:numId w:val="5"/>
        </w:numPr>
        <w:jc w:val="both"/>
      </w:pPr>
      <w:r w:rsidRPr="00DC2976">
        <w:t>They have to strictly follow the rules, regulations and norms of the affiliating university and the college.</w:t>
      </w:r>
    </w:p>
    <w:p w14:paraId="007B0821" w14:textId="77777777" w:rsidR="00392906" w:rsidRPr="00DC2976" w:rsidRDefault="00392906" w:rsidP="00392906">
      <w:pPr>
        <w:numPr>
          <w:ilvl w:val="0"/>
          <w:numId w:val="5"/>
        </w:numPr>
        <w:jc w:val="both"/>
      </w:pPr>
      <w:r w:rsidRPr="00DC2976">
        <w:t>On examination day, they are not allowed to carry their mobile and any other electronic device.</w:t>
      </w:r>
    </w:p>
    <w:p w14:paraId="0AF39C14" w14:textId="77777777" w:rsidR="00392906" w:rsidRPr="00DC2976" w:rsidRDefault="00392906" w:rsidP="00392906">
      <w:pPr>
        <w:jc w:val="both"/>
      </w:pPr>
      <w:r w:rsidRPr="00DC2976">
        <w:rPr>
          <w:b/>
          <w:bCs/>
        </w:rPr>
        <w:lastRenderedPageBreak/>
        <w:t xml:space="preserve">The students are supposed to abide by these rules or the rules communicated to them through notices in the due course of their studies. If there is a case against a student for the possible breach of these rules, then Code of Conduct Committee will look into the matter and inquire about the relevant facts. If it feels the case is appropriate for a suitable disciplinary action, the concerned student may be awarded punishment after consulting with the College Council and Senior Mentors. The punishment may be warning/ restriction / expulsion/ monitory penalty/ suspension or ineligibility for readmission. </w:t>
      </w:r>
      <w:r w:rsidRPr="00DC2976">
        <w:rPr>
          <w:b/>
          <w:bCs/>
        </w:rPr>
        <w:t> </w:t>
      </w:r>
    </w:p>
    <w:p w14:paraId="56317BFB" w14:textId="77777777" w:rsidR="00392906" w:rsidRDefault="00392906"/>
    <w:sectPr w:rsidR="00392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71FA8"/>
    <w:multiLevelType w:val="multilevel"/>
    <w:tmpl w:val="5B32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62518"/>
    <w:multiLevelType w:val="multilevel"/>
    <w:tmpl w:val="A3C6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6567D"/>
    <w:multiLevelType w:val="multilevel"/>
    <w:tmpl w:val="A5CE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F470D"/>
    <w:multiLevelType w:val="multilevel"/>
    <w:tmpl w:val="E7AC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909DD"/>
    <w:multiLevelType w:val="multilevel"/>
    <w:tmpl w:val="232A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486856">
    <w:abstractNumId w:val="3"/>
  </w:num>
  <w:num w:numId="2" w16cid:durableId="769468776">
    <w:abstractNumId w:val="2"/>
  </w:num>
  <w:num w:numId="3" w16cid:durableId="164588453">
    <w:abstractNumId w:val="0"/>
  </w:num>
  <w:num w:numId="4" w16cid:durableId="1309553869">
    <w:abstractNumId w:val="4"/>
  </w:num>
  <w:num w:numId="5" w16cid:durableId="181695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06"/>
    <w:rsid w:val="00392906"/>
    <w:rsid w:val="00B929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D676"/>
  <w15:chartTrackingRefBased/>
  <w15:docId w15:val="{62EA3F93-4A7D-4474-A925-6FACC4BB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06"/>
  </w:style>
  <w:style w:type="paragraph" w:styleId="Heading1">
    <w:name w:val="heading 1"/>
    <w:basedOn w:val="Normal"/>
    <w:next w:val="Normal"/>
    <w:link w:val="Heading1Char"/>
    <w:uiPriority w:val="9"/>
    <w:qFormat/>
    <w:rsid w:val="00392906"/>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392906"/>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392906"/>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3929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29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2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906"/>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392906"/>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392906"/>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3929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29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2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906"/>
    <w:rPr>
      <w:rFonts w:eastAsiaTheme="majorEastAsia" w:cstheme="majorBidi"/>
      <w:color w:val="272727" w:themeColor="text1" w:themeTint="D8"/>
    </w:rPr>
  </w:style>
  <w:style w:type="paragraph" w:styleId="Title">
    <w:name w:val="Title"/>
    <w:basedOn w:val="Normal"/>
    <w:next w:val="Normal"/>
    <w:link w:val="TitleChar"/>
    <w:uiPriority w:val="10"/>
    <w:qFormat/>
    <w:rsid w:val="0039290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9290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9290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9290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92906"/>
    <w:pPr>
      <w:spacing w:before="160"/>
      <w:jc w:val="center"/>
    </w:pPr>
    <w:rPr>
      <w:i/>
      <w:iCs/>
      <w:color w:val="404040" w:themeColor="text1" w:themeTint="BF"/>
    </w:rPr>
  </w:style>
  <w:style w:type="character" w:customStyle="1" w:styleId="QuoteChar">
    <w:name w:val="Quote Char"/>
    <w:basedOn w:val="DefaultParagraphFont"/>
    <w:link w:val="Quote"/>
    <w:uiPriority w:val="29"/>
    <w:rsid w:val="00392906"/>
    <w:rPr>
      <w:i/>
      <w:iCs/>
      <w:color w:val="404040" w:themeColor="text1" w:themeTint="BF"/>
    </w:rPr>
  </w:style>
  <w:style w:type="paragraph" w:styleId="ListParagraph">
    <w:name w:val="List Paragraph"/>
    <w:basedOn w:val="Normal"/>
    <w:uiPriority w:val="34"/>
    <w:qFormat/>
    <w:rsid w:val="00392906"/>
    <w:pPr>
      <w:ind w:left="720"/>
      <w:contextualSpacing/>
    </w:pPr>
  </w:style>
  <w:style w:type="character" w:styleId="IntenseEmphasis">
    <w:name w:val="Intense Emphasis"/>
    <w:basedOn w:val="DefaultParagraphFont"/>
    <w:uiPriority w:val="21"/>
    <w:qFormat/>
    <w:rsid w:val="00392906"/>
    <w:rPr>
      <w:i/>
      <w:iCs/>
      <w:color w:val="2F5496" w:themeColor="accent1" w:themeShade="BF"/>
    </w:rPr>
  </w:style>
  <w:style w:type="paragraph" w:styleId="IntenseQuote">
    <w:name w:val="Intense Quote"/>
    <w:basedOn w:val="Normal"/>
    <w:next w:val="Normal"/>
    <w:link w:val="IntenseQuoteChar"/>
    <w:uiPriority w:val="30"/>
    <w:qFormat/>
    <w:rsid w:val="00392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2906"/>
    <w:rPr>
      <w:i/>
      <w:iCs/>
      <w:color w:val="2F5496" w:themeColor="accent1" w:themeShade="BF"/>
    </w:rPr>
  </w:style>
  <w:style w:type="character" w:styleId="IntenseReference">
    <w:name w:val="Intense Reference"/>
    <w:basedOn w:val="DefaultParagraphFont"/>
    <w:uiPriority w:val="32"/>
    <w:qFormat/>
    <w:rsid w:val="00392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2025-08-26T05:18:00Z</dcterms:created>
  <dcterms:modified xsi:type="dcterms:W3CDTF">2025-08-26T05:18:00Z</dcterms:modified>
</cp:coreProperties>
</file>